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7E" w:rsidRDefault="00B10E7E" w:rsidP="009850EE">
      <w:pPr>
        <w:ind w:left="0" w:right="0"/>
      </w:pPr>
      <w:r>
        <w:t>Klasa 5b  11</w:t>
      </w:r>
    </w:p>
    <w:p w:rsidR="0052260B" w:rsidRDefault="0052260B" w:rsidP="0052260B">
      <w:pPr>
        <w:ind w:left="0" w:right="0"/>
        <w:rPr>
          <w:u w:val="single"/>
        </w:rPr>
      </w:pPr>
      <w:r>
        <w:rPr>
          <w:u w:val="single"/>
        </w:rPr>
        <w:t>TERMINOWOŚĆ ODSYŁANIA  PRAC  JEST  JEDNĄ  Z  CZĘŚCI  SKŁADOWYCH  OCENY  ZA  WYKONANE ZAD</w:t>
      </w:r>
      <w:r w:rsidR="0050765C">
        <w:rPr>
          <w:u w:val="single"/>
        </w:rPr>
        <w:t>ANIA</w:t>
      </w:r>
      <w:r>
        <w:rPr>
          <w:u w:val="single"/>
        </w:rPr>
        <w:t>.</w:t>
      </w:r>
    </w:p>
    <w:p w:rsidR="00A7380A" w:rsidRPr="00D92472" w:rsidRDefault="00E06912" w:rsidP="00D92472">
      <w:pPr>
        <w:ind w:left="0" w:right="0"/>
        <w:rPr>
          <w:b/>
          <w:sz w:val="28"/>
          <w:szCs w:val="28"/>
        </w:rPr>
      </w:pPr>
      <w:r>
        <w:rPr>
          <w:b/>
        </w:rPr>
        <w:t>T</w:t>
      </w:r>
      <w:r w:rsidR="00EC0280">
        <w:rPr>
          <w:b/>
        </w:rPr>
        <w:t>emat</w:t>
      </w:r>
      <w:r w:rsidR="009850EE">
        <w:rPr>
          <w:b/>
        </w:rPr>
        <w:t xml:space="preserve"> 1</w:t>
      </w:r>
      <w:r w:rsidR="00192CAD" w:rsidRPr="002718D3">
        <w:rPr>
          <w:b/>
        </w:rPr>
        <w:t xml:space="preserve">: </w:t>
      </w:r>
      <w:r w:rsidR="003E5EEB">
        <w:rPr>
          <w:b/>
          <w:sz w:val="32"/>
          <w:szCs w:val="32"/>
          <w:u w:val="single"/>
        </w:rPr>
        <w:t>Szacowanie wyników działań</w:t>
      </w:r>
      <w:r w:rsidR="00EC0280">
        <w:rPr>
          <w:b/>
          <w:sz w:val="28"/>
          <w:szCs w:val="28"/>
        </w:rPr>
        <w:t>.</w:t>
      </w:r>
    </w:p>
    <w:p w:rsidR="00E3424A" w:rsidRDefault="00D623E1" w:rsidP="003E5EEB">
      <w:pPr>
        <w:pStyle w:val="Akapitzlist"/>
        <w:numPr>
          <w:ilvl w:val="0"/>
          <w:numId w:val="1"/>
        </w:numPr>
        <w:ind w:right="0"/>
      </w:pPr>
      <w:r w:rsidRPr="003E5EEB">
        <w:t>Przeczytaj wiadomości ze str.</w:t>
      </w:r>
      <w:r w:rsidR="003E5EEB">
        <w:t xml:space="preserve"> 169</w:t>
      </w:r>
      <w:r w:rsidR="0052260B" w:rsidRPr="003E5EEB">
        <w:t>.</w:t>
      </w:r>
      <w:r w:rsidR="0052260B">
        <w:t xml:space="preserve"> </w:t>
      </w:r>
    </w:p>
    <w:p w:rsidR="00D15D64" w:rsidRDefault="00E3424A" w:rsidP="00B47A6E">
      <w:pPr>
        <w:pStyle w:val="Akapitzlist"/>
        <w:numPr>
          <w:ilvl w:val="0"/>
          <w:numId w:val="1"/>
        </w:numPr>
        <w:ind w:left="709" w:right="0"/>
      </w:pPr>
      <w:r>
        <w:t xml:space="preserve">Wykonaj </w:t>
      </w:r>
      <w:r w:rsidR="003E5EEB">
        <w:t>w zeszycie zadani2  1/169.</w:t>
      </w:r>
    </w:p>
    <w:p w:rsidR="003E5EEB" w:rsidRDefault="003E5EEB" w:rsidP="00B47A6E">
      <w:pPr>
        <w:pStyle w:val="Akapitzlist"/>
        <w:numPr>
          <w:ilvl w:val="0"/>
          <w:numId w:val="1"/>
        </w:numPr>
        <w:ind w:left="709" w:right="0"/>
      </w:pPr>
      <w:r>
        <w:t>Nie musisz niczego odsyłać.</w:t>
      </w:r>
    </w:p>
    <w:p w:rsidR="003E5EEB" w:rsidRPr="00B47A6E" w:rsidRDefault="003E5EEB" w:rsidP="003E5EEB">
      <w:pPr>
        <w:pStyle w:val="Akapitzlist"/>
        <w:ind w:left="709" w:right="0"/>
      </w:pPr>
    </w:p>
    <w:p w:rsidR="009850EE" w:rsidRPr="00D92472" w:rsidRDefault="009850EE" w:rsidP="009850EE">
      <w:pPr>
        <w:ind w:left="0" w:right="0"/>
        <w:rPr>
          <w:b/>
          <w:sz w:val="28"/>
          <w:szCs w:val="28"/>
        </w:rPr>
      </w:pPr>
      <w:r>
        <w:rPr>
          <w:b/>
        </w:rPr>
        <w:t>Temat 2</w:t>
      </w:r>
      <w:r w:rsidRPr="002718D3">
        <w:rPr>
          <w:b/>
        </w:rPr>
        <w:t xml:space="preserve">: </w:t>
      </w:r>
      <w:r w:rsidR="003E5EEB">
        <w:rPr>
          <w:b/>
          <w:sz w:val="28"/>
          <w:szCs w:val="28"/>
          <w:u w:val="single"/>
        </w:rPr>
        <w:t>Działania na ułamkach zwykłych i ułamkach</w:t>
      </w:r>
      <w:r w:rsidR="00B47A6E" w:rsidRPr="00C87BC9">
        <w:rPr>
          <w:b/>
          <w:sz w:val="28"/>
          <w:szCs w:val="28"/>
          <w:u w:val="single"/>
        </w:rPr>
        <w:t xml:space="preserve"> dziesiętnych</w:t>
      </w:r>
      <w:r w:rsidR="003E3ABF">
        <w:rPr>
          <w:b/>
          <w:sz w:val="28"/>
          <w:szCs w:val="28"/>
          <w:u w:val="single"/>
        </w:rPr>
        <w:t>.</w:t>
      </w:r>
    </w:p>
    <w:p w:rsidR="00E3424A" w:rsidRDefault="00D15D64" w:rsidP="003E5EEB">
      <w:pPr>
        <w:pStyle w:val="Akapitzlist"/>
        <w:numPr>
          <w:ilvl w:val="0"/>
          <w:numId w:val="2"/>
        </w:numPr>
        <w:ind w:right="0"/>
      </w:pPr>
      <w:r>
        <w:t xml:space="preserve">Przeczytaj </w:t>
      </w:r>
      <w:r w:rsidR="00B47A6E">
        <w:t>informacje ze str.</w:t>
      </w:r>
      <w:r w:rsidR="00E3424A">
        <w:t>1</w:t>
      </w:r>
      <w:r w:rsidR="003E5EEB">
        <w:t>71.</w:t>
      </w:r>
    </w:p>
    <w:p w:rsidR="003E5EEB" w:rsidRDefault="003E5EEB" w:rsidP="003E5EEB">
      <w:pPr>
        <w:pStyle w:val="Akapitzlist"/>
        <w:numPr>
          <w:ilvl w:val="0"/>
          <w:numId w:val="2"/>
        </w:numPr>
        <w:ind w:right="0"/>
      </w:pPr>
      <w:r>
        <w:t xml:space="preserve">Pamiętaj, że </w:t>
      </w:r>
      <w:r w:rsidRPr="003E5EEB">
        <w:rPr>
          <w:b/>
        </w:rPr>
        <w:t>ułamek zwykły można zamienić na ułamek dziesiętny skończony</w:t>
      </w:r>
      <w:r>
        <w:t xml:space="preserve"> (tylko na takim można wykonywać działania +, -, *, : ) </w:t>
      </w:r>
      <w:r w:rsidRPr="003E5EEB">
        <w:rPr>
          <w:b/>
        </w:rPr>
        <w:t>ty</w:t>
      </w:r>
      <w:r>
        <w:rPr>
          <w:b/>
        </w:rPr>
        <w:t xml:space="preserve">lko w przypadku gdy mianownik można rozszerzyć do 10, 100, 1000… </w:t>
      </w:r>
      <w:r w:rsidR="00CE0CA8">
        <w:t>np.</w:t>
      </w:r>
      <w:r>
        <w:t>: 5, 10, 25, 50, 100, 2, 4, 8, 16,…</w:t>
      </w:r>
    </w:p>
    <w:p w:rsidR="003E5EEB" w:rsidRDefault="003E5EEB" w:rsidP="003E5EEB">
      <w:pPr>
        <w:pStyle w:val="Akapitzlist"/>
        <w:numPr>
          <w:ilvl w:val="0"/>
          <w:numId w:val="2"/>
        </w:numPr>
        <w:ind w:right="0"/>
      </w:pPr>
      <w:r>
        <w:t>Rozwiąż w zeszycie zadania 1, 2/172</w:t>
      </w:r>
    </w:p>
    <w:p w:rsidR="00D15D64" w:rsidRDefault="008F1873" w:rsidP="00D15D64">
      <w:pPr>
        <w:pStyle w:val="Akapitzlist"/>
        <w:numPr>
          <w:ilvl w:val="0"/>
          <w:numId w:val="2"/>
        </w:numPr>
        <w:ind w:right="0"/>
      </w:pPr>
      <w:r>
        <w:t>Rozwiąż w</w:t>
      </w:r>
      <w:r w:rsidR="00B47A6E">
        <w:t xml:space="preserve"> </w:t>
      </w:r>
      <w:r>
        <w:t xml:space="preserve">ćwiczeniach </w:t>
      </w:r>
      <w:r w:rsidR="003E5EEB">
        <w:t>str. 88, 6</w:t>
      </w:r>
      <w:r w:rsidR="00B10E7E">
        <w:t>, 8, 9</w:t>
      </w:r>
      <w:r w:rsidR="003E5EEB">
        <w:t>/89</w:t>
      </w:r>
      <w:r w:rsidR="00B10E7E">
        <w:t xml:space="preserve"> oraz str. 90.</w:t>
      </w:r>
    </w:p>
    <w:p w:rsidR="00242BFA" w:rsidRPr="00B10E7E" w:rsidRDefault="00B10E7E" w:rsidP="00242BFA">
      <w:pPr>
        <w:pStyle w:val="Akapitzlist"/>
        <w:ind w:right="0"/>
        <w:rPr>
          <w:u w:val="single"/>
        </w:rPr>
      </w:pPr>
      <w:r w:rsidRPr="00B10E7E">
        <w:rPr>
          <w:u w:val="single"/>
        </w:rPr>
        <w:t>Uważnie czytaj polecenia do zadań.</w:t>
      </w:r>
    </w:p>
    <w:p w:rsidR="0050765C" w:rsidRPr="00E06912" w:rsidRDefault="00242BFA" w:rsidP="00E06912">
      <w:pPr>
        <w:pStyle w:val="Akapitzlist"/>
        <w:numPr>
          <w:ilvl w:val="0"/>
          <w:numId w:val="2"/>
        </w:numPr>
        <w:ind w:right="0"/>
        <w:rPr>
          <w:b/>
        </w:rPr>
      </w:pPr>
      <w:r>
        <w:rPr>
          <w:b/>
        </w:rPr>
        <w:t>Rozwiązania zada</w:t>
      </w:r>
      <w:r w:rsidR="00B10E7E">
        <w:rPr>
          <w:b/>
        </w:rPr>
        <w:t xml:space="preserve">nia 2/172 (wraz z obliczeniami) </w:t>
      </w:r>
      <w:r w:rsidR="00D15D64" w:rsidRPr="00406E43">
        <w:rPr>
          <w:b/>
        </w:rPr>
        <w:t xml:space="preserve">odeślij </w:t>
      </w:r>
      <w:r w:rsidR="00D623E1">
        <w:rPr>
          <w:b/>
        </w:rPr>
        <w:t xml:space="preserve">do </w:t>
      </w:r>
      <w:r w:rsidR="00DB1B59">
        <w:rPr>
          <w:b/>
        </w:rPr>
        <w:t>2</w:t>
      </w:r>
      <w:r w:rsidR="00B10E7E">
        <w:rPr>
          <w:b/>
        </w:rPr>
        <w:t>9</w:t>
      </w:r>
      <w:r w:rsidR="0050765C">
        <w:rPr>
          <w:b/>
        </w:rPr>
        <w:t xml:space="preserve"> maja</w:t>
      </w:r>
      <w:r w:rsidR="00D15D64" w:rsidRPr="00406E43">
        <w:rPr>
          <w:b/>
        </w:rPr>
        <w:t xml:space="preserve"> 2020.</w:t>
      </w:r>
    </w:p>
    <w:sectPr w:rsidR="0050765C" w:rsidRPr="00E06912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B5"/>
    <w:multiLevelType w:val="hybridMultilevel"/>
    <w:tmpl w:val="F7D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0B5"/>
    <w:multiLevelType w:val="hybridMultilevel"/>
    <w:tmpl w:val="4E3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0D5"/>
    <w:multiLevelType w:val="hybridMultilevel"/>
    <w:tmpl w:val="C26087DA"/>
    <w:lvl w:ilvl="0" w:tplc="E2E0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417B7"/>
    <w:multiLevelType w:val="hybridMultilevel"/>
    <w:tmpl w:val="A8C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220F69"/>
    <w:rsid w:val="00242BFA"/>
    <w:rsid w:val="00245ADD"/>
    <w:rsid w:val="002718D3"/>
    <w:rsid w:val="002B12AD"/>
    <w:rsid w:val="002E0075"/>
    <w:rsid w:val="002F1079"/>
    <w:rsid w:val="002F2699"/>
    <w:rsid w:val="003E3ABF"/>
    <w:rsid w:val="003E5EEB"/>
    <w:rsid w:val="00406E43"/>
    <w:rsid w:val="004D026C"/>
    <w:rsid w:val="0050765C"/>
    <w:rsid w:val="0052260B"/>
    <w:rsid w:val="00531FEF"/>
    <w:rsid w:val="00564CD6"/>
    <w:rsid w:val="00571419"/>
    <w:rsid w:val="00591F5E"/>
    <w:rsid w:val="006428B4"/>
    <w:rsid w:val="00685497"/>
    <w:rsid w:val="006C2C3E"/>
    <w:rsid w:val="00715895"/>
    <w:rsid w:val="0079237C"/>
    <w:rsid w:val="00875C84"/>
    <w:rsid w:val="008A4D3E"/>
    <w:rsid w:val="008F1873"/>
    <w:rsid w:val="00983036"/>
    <w:rsid w:val="009850EE"/>
    <w:rsid w:val="009C13FD"/>
    <w:rsid w:val="009E78AA"/>
    <w:rsid w:val="00A16E7A"/>
    <w:rsid w:val="00A7380A"/>
    <w:rsid w:val="00A75EB9"/>
    <w:rsid w:val="00AB29F3"/>
    <w:rsid w:val="00AB5139"/>
    <w:rsid w:val="00B10E7E"/>
    <w:rsid w:val="00B47A6E"/>
    <w:rsid w:val="00B73700"/>
    <w:rsid w:val="00BC6CA3"/>
    <w:rsid w:val="00BD26FD"/>
    <w:rsid w:val="00BD35D0"/>
    <w:rsid w:val="00C17F16"/>
    <w:rsid w:val="00C87BC9"/>
    <w:rsid w:val="00CE0CA8"/>
    <w:rsid w:val="00D15D64"/>
    <w:rsid w:val="00D623E1"/>
    <w:rsid w:val="00D726B7"/>
    <w:rsid w:val="00D92472"/>
    <w:rsid w:val="00DB1B59"/>
    <w:rsid w:val="00DD264B"/>
    <w:rsid w:val="00DD3156"/>
    <w:rsid w:val="00E06912"/>
    <w:rsid w:val="00E3424A"/>
    <w:rsid w:val="00EC0280"/>
    <w:rsid w:val="00F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16</cp:revision>
  <cp:lastPrinted>2020-05-12T17:59:00Z</cp:lastPrinted>
  <dcterms:created xsi:type="dcterms:W3CDTF">2020-04-15T18:37:00Z</dcterms:created>
  <dcterms:modified xsi:type="dcterms:W3CDTF">2020-05-26T09:46:00Z</dcterms:modified>
</cp:coreProperties>
</file>