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FC" w:rsidRDefault="00192CAD" w:rsidP="00192CAD">
      <w:pPr>
        <w:ind w:left="0" w:right="0"/>
      </w:pPr>
      <w:r>
        <w:t>Dzień dobry</w:t>
      </w:r>
      <w:r w:rsidR="00591F5E">
        <w:t>…</w:t>
      </w:r>
      <w:r w:rsidR="002718D3">
        <w:t xml:space="preserve"> UWAŻNIE CZYTAJ POLECENIA</w:t>
      </w:r>
    </w:p>
    <w:p w:rsidR="007D0AB5" w:rsidRDefault="007D0AB5" w:rsidP="00192CAD">
      <w:pPr>
        <w:ind w:left="0" w:right="0"/>
      </w:pPr>
      <w:r>
        <w:t>W tym tygodniu przeanalizujemy dwa tematy. Zaplanuj pracę tak, aby do końca tygodnia spokojnie i bez stresu wywiązać się z powierzonych zadań.</w:t>
      </w:r>
    </w:p>
    <w:p w:rsidR="007D0AB5" w:rsidRDefault="00EC0280" w:rsidP="00EC0280">
      <w:pPr>
        <w:ind w:left="0" w:right="0"/>
        <w:rPr>
          <w:b/>
          <w:sz w:val="28"/>
          <w:szCs w:val="28"/>
        </w:rPr>
      </w:pPr>
      <w:r>
        <w:rPr>
          <w:b/>
        </w:rPr>
        <w:t>Temat</w:t>
      </w:r>
      <w:r w:rsidR="007D0AB5">
        <w:rPr>
          <w:b/>
        </w:rPr>
        <w:t xml:space="preserve"> 1</w:t>
      </w:r>
      <w:r w:rsidR="00192CAD" w:rsidRPr="002718D3">
        <w:rPr>
          <w:b/>
        </w:rPr>
        <w:t xml:space="preserve">: </w:t>
      </w:r>
      <w:r w:rsidR="00675DDF">
        <w:rPr>
          <w:b/>
          <w:sz w:val="28"/>
          <w:szCs w:val="28"/>
        </w:rPr>
        <w:t>Obliczenia</w:t>
      </w:r>
      <w:r>
        <w:rPr>
          <w:b/>
          <w:sz w:val="28"/>
          <w:szCs w:val="28"/>
        </w:rPr>
        <w:t xml:space="preserve"> procentowe.</w:t>
      </w:r>
      <w:r w:rsidR="00675DDF">
        <w:rPr>
          <w:b/>
          <w:sz w:val="28"/>
          <w:szCs w:val="28"/>
        </w:rPr>
        <w:t xml:space="preserve"> </w:t>
      </w:r>
    </w:p>
    <w:p w:rsidR="00675DDF" w:rsidRDefault="00675DDF" w:rsidP="00EC0280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>Są dwa sposoby obliczania procentów</w:t>
      </w:r>
    </w:p>
    <w:p w:rsidR="00192CAD" w:rsidRDefault="00675DDF" w:rsidP="00675DDF">
      <w:pPr>
        <w:pStyle w:val="Akapitzlist"/>
        <w:numPr>
          <w:ilvl w:val="0"/>
          <w:numId w:val="2"/>
        </w:numPr>
        <w:ind w:right="0"/>
        <w:rPr>
          <w:sz w:val="24"/>
          <w:szCs w:val="24"/>
        </w:rPr>
      </w:pPr>
      <w:r w:rsidRPr="00675DDF">
        <w:rPr>
          <w:sz w:val="24"/>
          <w:szCs w:val="24"/>
        </w:rPr>
        <w:t>poznanie i stosowanie regułek (</w:t>
      </w:r>
      <w:r>
        <w:rPr>
          <w:sz w:val="24"/>
          <w:szCs w:val="24"/>
        </w:rPr>
        <w:t>obliczanie % z liczby, obliczanie jakim % jednej liczby jest druga liczba, obliczanie liczby mając dany jej procent)</w:t>
      </w:r>
    </w:p>
    <w:p w:rsidR="009B1300" w:rsidRDefault="009B1300" w:rsidP="00675DDF">
      <w:pPr>
        <w:pStyle w:val="Akapitzlist"/>
        <w:numPr>
          <w:ilvl w:val="0"/>
          <w:numId w:val="2"/>
        </w:numPr>
        <w:ind w:right="0"/>
        <w:rPr>
          <w:sz w:val="24"/>
          <w:szCs w:val="24"/>
        </w:rPr>
      </w:pPr>
      <w:r>
        <w:rPr>
          <w:sz w:val="24"/>
          <w:szCs w:val="24"/>
        </w:rPr>
        <w:t>stosowanie metody proporcji</w:t>
      </w:r>
    </w:p>
    <w:p w:rsidR="009B1300" w:rsidRDefault="009B1300" w:rsidP="009B1300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Uczniom często trudno rozpoznać którą metodą </w:t>
      </w:r>
      <w:r w:rsidR="007D0AB5">
        <w:rPr>
          <w:sz w:val="24"/>
          <w:szCs w:val="24"/>
        </w:rPr>
        <w:t xml:space="preserve">z pkt. </w:t>
      </w:r>
      <w:r>
        <w:rPr>
          <w:sz w:val="24"/>
          <w:szCs w:val="24"/>
        </w:rPr>
        <w:t>1) rozwiązać zadanie. Dużym problemem jest też nieznajomość regułek. Niektórzy wybierają zatem metodę 2).</w:t>
      </w:r>
    </w:p>
    <w:p w:rsidR="009B1300" w:rsidRDefault="009B1300" w:rsidP="009B1300">
      <w:pPr>
        <w:pStyle w:val="Akapitzlist"/>
        <w:numPr>
          <w:ilvl w:val="0"/>
          <w:numId w:val="1"/>
        </w:numPr>
        <w:ind w:left="426" w:right="0"/>
        <w:rPr>
          <w:sz w:val="24"/>
          <w:szCs w:val="24"/>
        </w:rPr>
      </w:pPr>
      <w:r>
        <w:rPr>
          <w:sz w:val="24"/>
          <w:szCs w:val="24"/>
        </w:rPr>
        <w:t>Przeczytaj wstęp do tematu OBLICZENIA PROCENTOWE ze str. 154 –podręcznik</w:t>
      </w:r>
    </w:p>
    <w:p w:rsidR="009B1300" w:rsidRDefault="009B1300" w:rsidP="009B1300">
      <w:pPr>
        <w:pStyle w:val="Akapitzlist"/>
        <w:numPr>
          <w:ilvl w:val="0"/>
          <w:numId w:val="1"/>
        </w:numPr>
        <w:ind w:left="426" w:right="0"/>
        <w:rPr>
          <w:sz w:val="24"/>
          <w:szCs w:val="24"/>
        </w:rPr>
      </w:pPr>
      <w:r>
        <w:rPr>
          <w:sz w:val="24"/>
          <w:szCs w:val="24"/>
        </w:rPr>
        <w:t xml:space="preserve">Rozwiąż </w:t>
      </w:r>
      <w:r w:rsidR="00E90703">
        <w:rPr>
          <w:sz w:val="24"/>
          <w:szCs w:val="24"/>
        </w:rPr>
        <w:t xml:space="preserve">Ćwiczenie B str.154 </w:t>
      </w:r>
    </w:p>
    <w:p w:rsidR="00E90703" w:rsidRDefault="00E90703" w:rsidP="009B1300">
      <w:pPr>
        <w:pStyle w:val="Akapitzlist"/>
        <w:numPr>
          <w:ilvl w:val="0"/>
          <w:numId w:val="1"/>
        </w:numPr>
        <w:ind w:left="426" w:right="0"/>
        <w:rPr>
          <w:sz w:val="24"/>
          <w:szCs w:val="24"/>
        </w:rPr>
      </w:pPr>
      <w:r>
        <w:rPr>
          <w:sz w:val="24"/>
          <w:szCs w:val="24"/>
        </w:rPr>
        <w:t>Rozwiąż Ćwiczenie C str.154</w:t>
      </w:r>
    </w:p>
    <w:p w:rsidR="00E90703" w:rsidRDefault="00E90703" w:rsidP="00E90703">
      <w:pPr>
        <w:ind w:left="66" w:right="0"/>
        <w:rPr>
          <w:sz w:val="24"/>
          <w:szCs w:val="24"/>
        </w:rPr>
      </w:pPr>
      <w:r>
        <w:rPr>
          <w:sz w:val="24"/>
          <w:szCs w:val="24"/>
        </w:rPr>
        <w:t>Aby sprawniej obliczać procenty metodą 2) musisz opanować obliczanie 10%, 5%, 20%, 50%</w:t>
      </w:r>
    </w:p>
    <w:p w:rsidR="00E90703" w:rsidRDefault="00E90703" w:rsidP="00E90703">
      <w:pPr>
        <w:ind w:left="66" w:right="0"/>
        <w:rPr>
          <w:sz w:val="24"/>
          <w:szCs w:val="24"/>
        </w:rPr>
      </w:pPr>
      <w:r>
        <w:rPr>
          <w:sz w:val="24"/>
          <w:szCs w:val="24"/>
        </w:rPr>
        <w:t xml:space="preserve">W zeszycie uzupełnij </w:t>
      </w:r>
      <w:r w:rsidR="00582209">
        <w:rPr>
          <w:sz w:val="24"/>
          <w:szCs w:val="24"/>
        </w:rPr>
        <w:t xml:space="preserve">tabelę </w:t>
      </w:r>
      <w:r>
        <w:rPr>
          <w:sz w:val="24"/>
          <w:szCs w:val="24"/>
        </w:rPr>
        <w:t xml:space="preserve">zgodnie </w:t>
      </w:r>
      <w:r w:rsidR="00582209">
        <w:rPr>
          <w:sz w:val="24"/>
          <w:szCs w:val="24"/>
        </w:rPr>
        <w:t>z podanym przykładem</w:t>
      </w:r>
    </w:p>
    <w:p w:rsidR="00582209" w:rsidRDefault="00582209" w:rsidP="00E90703">
      <w:pPr>
        <w:ind w:left="66" w:right="0"/>
        <w:rPr>
          <w:sz w:val="24"/>
          <w:szCs w:val="24"/>
        </w:rPr>
      </w:pPr>
      <w:r>
        <w:rPr>
          <w:sz w:val="24"/>
          <w:szCs w:val="24"/>
        </w:rPr>
        <w:t>Przykł.</w:t>
      </w:r>
    </w:p>
    <w:tbl>
      <w:tblPr>
        <w:tblStyle w:val="Tabela-Siatka"/>
        <w:tblW w:w="0" w:type="auto"/>
        <w:tblInd w:w="66" w:type="dxa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582209" w:rsidTr="002F6237">
        <w:tc>
          <w:tcPr>
            <w:tcW w:w="1535" w:type="dxa"/>
          </w:tcPr>
          <w:p w:rsidR="00582209" w:rsidRDefault="00582209" w:rsidP="00E90703">
            <w:pPr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Liczba/100%</w:t>
            </w:r>
          </w:p>
        </w:tc>
        <w:tc>
          <w:tcPr>
            <w:tcW w:w="1535" w:type="dxa"/>
          </w:tcPr>
          <w:p w:rsidR="00582209" w:rsidRDefault="00582209" w:rsidP="007757B0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  <w:p w:rsidR="00582209" w:rsidRPr="00582209" w:rsidRDefault="00582209" w:rsidP="00582209">
            <w:pPr>
              <w:ind w:left="0" w:right="0"/>
              <w:rPr>
                <w:sz w:val="18"/>
                <w:szCs w:val="18"/>
              </w:rPr>
            </w:pPr>
            <w:r w:rsidRPr="00582209">
              <w:rPr>
                <w:sz w:val="18"/>
                <w:szCs w:val="18"/>
              </w:rPr>
              <w:t>(jedna dziesiąta liczby, dzielimy liczbę przez 10</w:t>
            </w:r>
            <w:r>
              <w:rPr>
                <w:sz w:val="18"/>
                <w:szCs w:val="18"/>
              </w:rPr>
              <w:t>, przesuwamy przecinek o jedno miejsce w lewo)</w:t>
            </w:r>
          </w:p>
        </w:tc>
        <w:tc>
          <w:tcPr>
            <w:tcW w:w="1535" w:type="dxa"/>
          </w:tcPr>
          <w:p w:rsidR="00582209" w:rsidRDefault="00582209" w:rsidP="007757B0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  <w:p w:rsidR="00582209" w:rsidRPr="002F6237" w:rsidRDefault="00582209" w:rsidP="00E90703">
            <w:pPr>
              <w:ind w:left="0" w:right="0"/>
              <w:rPr>
                <w:sz w:val="20"/>
                <w:szCs w:val="20"/>
              </w:rPr>
            </w:pPr>
            <w:r w:rsidRPr="002F6237">
              <w:rPr>
                <w:sz w:val="20"/>
                <w:szCs w:val="20"/>
              </w:rPr>
              <w:t>(</w:t>
            </w:r>
            <w:r w:rsidR="003B4BEE" w:rsidRPr="002F6237">
              <w:rPr>
                <w:sz w:val="20"/>
                <w:szCs w:val="20"/>
              </w:rPr>
              <w:t>dwa razy większa niż 10%, 5 razy mniejsza niż</w:t>
            </w:r>
            <w:r w:rsidR="002F6237">
              <w:rPr>
                <w:sz w:val="20"/>
                <w:szCs w:val="20"/>
              </w:rPr>
              <w:t xml:space="preserve"> dana liczba</w:t>
            </w:r>
            <w:r w:rsidR="003B4BEE" w:rsidRPr="002F6237">
              <w:rPr>
                <w:sz w:val="20"/>
                <w:szCs w:val="20"/>
              </w:rPr>
              <w:t xml:space="preserve"> </w:t>
            </w:r>
            <w:r w:rsidRPr="002F6237">
              <w:rPr>
                <w:sz w:val="20"/>
                <w:szCs w:val="20"/>
              </w:rPr>
              <w:t>)</w:t>
            </w:r>
          </w:p>
        </w:tc>
        <w:tc>
          <w:tcPr>
            <w:tcW w:w="1535" w:type="dxa"/>
          </w:tcPr>
          <w:p w:rsidR="00582209" w:rsidRDefault="002F6237" w:rsidP="007757B0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  <w:p w:rsidR="002F6237" w:rsidRPr="002F6237" w:rsidRDefault="002F6237" w:rsidP="00E90703">
            <w:pPr>
              <w:ind w:left="0" w:right="0"/>
              <w:rPr>
                <w:sz w:val="20"/>
                <w:szCs w:val="20"/>
              </w:rPr>
            </w:pPr>
            <w:r w:rsidRPr="002F623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połowa z 10%, jedna dziesiąta 50%, 20 razy mniejsza od </w:t>
            </w:r>
            <w:r w:rsidR="007D0AB5">
              <w:rPr>
                <w:sz w:val="20"/>
                <w:szCs w:val="20"/>
              </w:rPr>
              <w:t xml:space="preserve">danej </w:t>
            </w:r>
            <w:r>
              <w:rPr>
                <w:sz w:val="20"/>
                <w:szCs w:val="20"/>
              </w:rPr>
              <w:t>liczby</w:t>
            </w:r>
            <w:r w:rsidRPr="002F6237">
              <w:rPr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582209" w:rsidRDefault="002F6237" w:rsidP="007757B0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  <w:p w:rsidR="002F6237" w:rsidRDefault="002F6237" w:rsidP="002F6237">
            <w:pPr>
              <w:ind w:left="0" w:right="0"/>
              <w:rPr>
                <w:sz w:val="24"/>
                <w:szCs w:val="24"/>
              </w:rPr>
            </w:pPr>
            <w:r w:rsidRPr="002F623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połowa danej liczby, dzielimy liczbę przez 2</w:t>
            </w:r>
            <w:r w:rsidRPr="002F6237">
              <w:rPr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582209" w:rsidRDefault="002F6237" w:rsidP="007757B0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  <w:p w:rsidR="002F6237" w:rsidRPr="002F6237" w:rsidRDefault="002F6237" w:rsidP="00E90703">
            <w:pPr>
              <w:ind w:left="0" w:right="0"/>
              <w:rPr>
                <w:sz w:val="18"/>
                <w:szCs w:val="18"/>
              </w:rPr>
            </w:pPr>
            <w:r w:rsidRPr="002F6237">
              <w:rPr>
                <w:sz w:val="18"/>
                <w:szCs w:val="18"/>
              </w:rPr>
              <w:t>(jedna setna liczby, dzielimy liczbę przez 100, przesuwamy przecinek o 2 miejsca</w:t>
            </w:r>
            <w:r w:rsidR="007D0AB5">
              <w:rPr>
                <w:sz w:val="18"/>
                <w:szCs w:val="18"/>
              </w:rPr>
              <w:t xml:space="preserve"> w lewo</w:t>
            </w:r>
            <w:r w:rsidRPr="002F6237">
              <w:rPr>
                <w:sz w:val="18"/>
                <w:szCs w:val="18"/>
              </w:rPr>
              <w:t>, 10 razy mniejsza od 10%)</w:t>
            </w:r>
          </w:p>
        </w:tc>
      </w:tr>
      <w:tr w:rsidR="00582209" w:rsidTr="002F6237">
        <w:tc>
          <w:tcPr>
            <w:tcW w:w="1535" w:type="dxa"/>
          </w:tcPr>
          <w:p w:rsidR="00582209" w:rsidRPr="002F6237" w:rsidRDefault="002F6237" w:rsidP="002F6237">
            <w:pPr>
              <w:ind w:left="0" w:right="0"/>
              <w:jc w:val="center"/>
              <w:rPr>
                <w:b/>
                <w:sz w:val="24"/>
                <w:szCs w:val="24"/>
              </w:rPr>
            </w:pPr>
            <w:r w:rsidRPr="002F6237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35" w:type="dxa"/>
          </w:tcPr>
          <w:p w:rsidR="00582209" w:rsidRDefault="002F6237" w:rsidP="002F6237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35" w:type="dxa"/>
          </w:tcPr>
          <w:p w:rsidR="00582209" w:rsidRDefault="002F6237" w:rsidP="002F6237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35" w:type="dxa"/>
          </w:tcPr>
          <w:p w:rsidR="00582209" w:rsidRDefault="002F6237" w:rsidP="002F6237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36" w:type="dxa"/>
          </w:tcPr>
          <w:p w:rsidR="00582209" w:rsidRDefault="002F6237" w:rsidP="002F6237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36" w:type="dxa"/>
          </w:tcPr>
          <w:p w:rsidR="00582209" w:rsidRDefault="002F6237" w:rsidP="002F6237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82209" w:rsidTr="002F6237">
        <w:tc>
          <w:tcPr>
            <w:tcW w:w="1535" w:type="dxa"/>
          </w:tcPr>
          <w:p w:rsidR="00582209" w:rsidRPr="002F6237" w:rsidRDefault="002F6237" w:rsidP="002F6237">
            <w:pPr>
              <w:ind w:left="0" w:right="0"/>
              <w:jc w:val="center"/>
              <w:rPr>
                <w:b/>
                <w:sz w:val="24"/>
                <w:szCs w:val="24"/>
              </w:rPr>
            </w:pPr>
            <w:r w:rsidRPr="002F623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35" w:type="dxa"/>
          </w:tcPr>
          <w:p w:rsidR="00582209" w:rsidRDefault="002F6237" w:rsidP="002F6237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582209" w:rsidRDefault="002F6237" w:rsidP="002F6237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582209" w:rsidRDefault="002F6237" w:rsidP="002F6237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582209" w:rsidRDefault="002F6237" w:rsidP="002F6237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:rsidR="00582209" w:rsidRDefault="002F6237" w:rsidP="002F6237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2F6237" w:rsidTr="002F6237">
        <w:tc>
          <w:tcPr>
            <w:tcW w:w="1535" w:type="dxa"/>
          </w:tcPr>
          <w:p w:rsidR="002F6237" w:rsidRPr="002F6237" w:rsidRDefault="002F6237" w:rsidP="002F6237">
            <w:pPr>
              <w:ind w:left="0" w:right="0"/>
              <w:jc w:val="center"/>
              <w:rPr>
                <w:b/>
                <w:sz w:val="24"/>
                <w:szCs w:val="24"/>
              </w:rPr>
            </w:pPr>
            <w:r w:rsidRPr="002F6237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1535" w:type="dxa"/>
          </w:tcPr>
          <w:p w:rsidR="002F6237" w:rsidRDefault="002F6237" w:rsidP="002F6237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535" w:type="dxa"/>
          </w:tcPr>
          <w:p w:rsidR="002F6237" w:rsidRDefault="002F6237" w:rsidP="002F6237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  <w:tc>
          <w:tcPr>
            <w:tcW w:w="1535" w:type="dxa"/>
          </w:tcPr>
          <w:p w:rsidR="002F6237" w:rsidRDefault="002F6237" w:rsidP="002F6237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536" w:type="dxa"/>
          </w:tcPr>
          <w:p w:rsidR="002F6237" w:rsidRDefault="002F6237" w:rsidP="002F6237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536" w:type="dxa"/>
          </w:tcPr>
          <w:p w:rsidR="002F6237" w:rsidRDefault="002F6237" w:rsidP="002F6237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0,016</w:t>
            </w:r>
          </w:p>
        </w:tc>
      </w:tr>
    </w:tbl>
    <w:p w:rsidR="00582209" w:rsidRDefault="00582209" w:rsidP="00E90703">
      <w:pPr>
        <w:ind w:left="66" w:right="0"/>
        <w:rPr>
          <w:sz w:val="24"/>
          <w:szCs w:val="24"/>
        </w:rPr>
      </w:pPr>
    </w:p>
    <w:p w:rsidR="007D0AB5" w:rsidRDefault="007D0AB5" w:rsidP="00E90703">
      <w:pPr>
        <w:ind w:left="66" w:right="0"/>
        <w:rPr>
          <w:sz w:val="24"/>
          <w:szCs w:val="24"/>
        </w:rPr>
      </w:pPr>
    </w:p>
    <w:p w:rsidR="007D0AB5" w:rsidRDefault="007D0AB5" w:rsidP="00E90703">
      <w:pPr>
        <w:ind w:left="66" w:right="0"/>
        <w:rPr>
          <w:sz w:val="24"/>
          <w:szCs w:val="24"/>
        </w:rPr>
      </w:pPr>
    </w:p>
    <w:p w:rsidR="00582209" w:rsidRDefault="002F6237" w:rsidP="00E90703">
      <w:pPr>
        <w:ind w:left="66" w:right="0"/>
        <w:rPr>
          <w:sz w:val="24"/>
          <w:szCs w:val="24"/>
        </w:rPr>
      </w:pPr>
      <w:r>
        <w:rPr>
          <w:sz w:val="24"/>
          <w:szCs w:val="24"/>
        </w:rPr>
        <w:lastRenderedPageBreak/>
        <w:t>Tabela do uzupełnienia</w:t>
      </w:r>
    </w:p>
    <w:tbl>
      <w:tblPr>
        <w:tblStyle w:val="Tabela-Siatka"/>
        <w:tblW w:w="0" w:type="auto"/>
        <w:tblInd w:w="66" w:type="dxa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F6237" w:rsidTr="002F6237">
        <w:tc>
          <w:tcPr>
            <w:tcW w:w="1535" w:type="dxa"/>
          </w:tcPr>
          <w:p w:rsidR="002F6237" w:rsidRDefault="002F6237" w:rsidP="007757B0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Liczba/100%</w:t>
            </w:r>
          </w:p>
        </w:tc>
        <w:tc>
          <w:tcPr>
            <w:tcW w:w="1535" w:type="dxa"/>
          </w:tcPr>
          <w:p w:rsidR="002F6237" w:rsidRDefault="002F6237" w:rsidP="007757B0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535" w:type="dxa"/>
          </w:tcPr>
          <w:p w:rsidR="002F6237" w:rsidRDefault="002F6237" w:rsidP="007757B0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535" w:type="dxa"/>
          </w:tcPr>
          <w:p w:rsidR="002F6237" w:rsidRDefault="002F6237" w:rsidP="007757B0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757B0">
              <w:rPr>
                <w:sz w:val="24"/>
                <w:szCs w:val="24"/>
              </w:rPr>
              <w:t>%</w:t>
            </w:r>
          </w:p>
        </w:tc>
        <w:tc>
          <w:tcPr>
            <w:tcW w:w="1536" w:type="dxa"/>
          </w:tcPr>
          <w:p w:rsidR="002F6237" w:rsidRDefault="007757B0" w:rsidP="007757B0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536" w:type="dxa"/>
          </w:tcPr>
          <w:p w:rsidR="002F6237" w:rsidRDefault="007757B0" w:rsidP="007757B0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</w:tr>
      <w:tr w:rsidR="002F6237" w:rsidTr="002F6237">
        <w:tc>
          <w:tcPr>
            <w:tcW w:w="1535" w:type="dxa"/>
          </w:tcPr>
          <w:p w:rsidR="002F6237" w:rsidRDefault="007757B0" w:rsidP="007757B0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35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</w:tr>
      <w:tr w:rsidR="002F6237" w:rsidTr="002F6237">
        <w:tc>
          <w:tcPr>
            <w:tcW w:w="1535" w:type="dxa"/>
          </w:tcPr>
          <w:p w:rsidR="002F6237" w:rsidRDefault="007757B0" w:rsidP="007757B0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35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</w:tr>
      <w:tr w:rsidR="002F6237" w:rsidTr="002F6237">
        <w:tc>
          <w:tcPr>
            <w:tcW w:w="1535" w:type="dxa"/>
          </w:tcPr>
          <w:p w:rsidR="002F6237" w:rsidRDefault="007757B0" w:rsidP="007757B0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</w:tr>
      <w:tr w:rsidR="002F6237" w:rsidTr="002F6237">
        <w:tc>
          <w:tcPr>
            <w:tcW w:w="1535" w:type="dxa"/>
          </w:tcPr>
          <w:p w:rsidR="002F6237" w:rsidRDefault="007757B0" w:rsidP="007757B0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535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</w:tr>
      <w:tr w:rsidR="002F6237" w:rsidTr="002F6237">
        <w:tc>
          <w:tcPr>
            <w:tcW w:w="1535" w:type="dxa"/>
          </w:tcPr>
          <w:p w:rsidR="002F6237" w:rsidRDefault="007757B0" w:rsidP="007757B0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35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F6237" w:rsidRDefault="002F6237" w:rsidP="00E90703">
            <w:pPr>
              <w:ind w:left="0" w:right="0"/>
              <w:rPr>
                <w:sz w:val="24"/>
                <w:szCs w:val="24"/>
              </w:rPr>
            </w:pPr>
          </w:p>
        </w:tc>
      </w:tr>
    </w:tbl>
    <w:p w:rsidR="002F6237" w:rsidRDefault="002F6237" w:rsidP="00E90703">
      <w:pPr>
        <w:ind w:left="66" w:right="0"/>
        <w:rPr>
          <w:sz w:val="24"/>
          <w:szCs w:val="24"/>
        </w:rPr>
      </w:pPr>
    </w:p>
    <w:p w:rsidR="00582209" w:rsidRDefault="007757B0" w:rsidP="007757B0">
      <w:pPr>
        <w:pStyle w:val="Akapitzlist"/>
        <w:numPr>
          <w:ilvl w:val="0"/>
          <w:numId w:val="1"/>
        </w:numPr>
        <w:ind w:left="426" w:right="0"/>
        <w:rPr>
          <w:sz w:val="24"/>
          <w:szCs w:val="24"/>
        </w:rPr>
      </w:pPr>
      <w:r>
        <w:rPr>
          <w:sz w:val="24"/>
          <w:szCs w:val="24"/>
        </w:rPr>
        <w:t>Rozwiąż</w:t>
      </w:r>
      <w:r w:rsidR="00942790">
        <w:rPr>
          <w:sz w:val="24"/>
          <w:szCs w:val="24"/>
        </w:rPr>
        <w:t xml:space="preserve"> w zeszycie zadania1 i 2 str. 155 (możesz zrobić to w postaci tabeli)</w:t>
      </w:r>
    </w:p>
    <w:p w:rsidR="00942790" w:rsidRDefault="00942790" w:rsidP="007757B0">
      <w:pPr>
        <w:pStyle w:val="Akapitzlist"/>
        <w:numPr>
          <w:ilvl w:val="0"/>
          <w:numId w:val="1"/>
        </w:numPr>
        <w:ind w:left="426" w:right="0"/>
        <w:rPr>
          <w:sz w:val="24"/>
          <w:szCs w:val="24"/>
        </w:rPr>
      </w:pPr>
      <w:r>
        <w:rPr>
          <w:sz w:val="24"/>
          <w:szCs w:val="24"/>
        </w:rPr>
        <w:t>Rozwiąż w zeszycie zadanie 3 str. 155. Możesz zrobić to w następujący sposób</w:t>
      </w:r>
    </w:p>
    <w:p w:rsidR="00942790" w:rsidRPr="00942790" w:rsidRDefault="00942790" w:rsidP="00942790">
      <w:pPr>
        <w:ind w:right="0"/>
        <w:rPr>
          <w:sz w:val="24"/>
          <w:szCs w:val="24"/>
          <w:u w:val="single"/>
        </w:rPr>
      </w:pPr>
      <w:r w:rsidRPr="00942790">
        <w:rPr>
          <w:sz w:val="24"/>
          <w:szCs w:val="24"/>
          <w:u w:val="single"/>
        </w:rPr>
        <w:t>Oblicz 40% liczby 120</w:t>
      </w:r>
    </w:p>
    <w:p w:rsidR="00942790" w:rsidRDefault="007D0AB5" w:rsidP="007D0AB5">
      <w:pPr>
        <w:ind w:left="1416" w:right="0"/>
        <w:rPr>
          <w:sz w:val="24"/>
          <w:szCs w:val="24"/>
        </w:rPr>
      </w:pPr>
      <w:r>
        <w:rPr>
          <w:sz w:val="24"/>
          <w:szCs w:val="24"/>
        </w:rPr>
        <w:t>120  to</w:t>
      </w:r>
      <w:r w:rsidR="00942790">
        <w:rPr>
          <w:sz w:val="24"/>
          <w:szCs w:val="24"/>
        </w:rPr>
        <w:t xml:space="preserve">  100%  /:10 (aby otrzymać 10% liczby)</w:t>
      </w:r>
    </w:p>
    <w:p w:rsidR="00942790" w:rsidRDefault="007D0AB5" w:rsidP="007D0AB5">
      <w:pPr>
        <w:ind w:left="1416" w:right="0"/>
        <w:rPr>
          <w:sz w:val="24"/>
          <w:szCs w:val="24"/>
        </w:rPr>
      </w:pPr>
      <w:r>
        <w:rPr>
          <w:sz w:val="24"/>
          <w:szCs w:val="24"/>
        </w:rPr>
        <w:t xml:space="preserve"> 12  to</w:t>
      </w:r>
      <w:r w:rsidR="00942790">
        <w:rPr>
          <w:sz w:val="24"/>
          <w:szCs w:val="24"/>
        </w:rPr>
        <w:t xml:space="preserve">  10%   /*4 (aby otrzymać 40% liczby)</w:t>
      </w:r>
    </w:p>
    <w:p w:rsidR="00942790" w:rsidRDefault="00942790" w:rsidP="007D0AB5">
      <w:pPr>
        <w:ind w:left="1416" w:right="0"/>
        <w:rPr>
          <w:sz w:val="24"/>
          <w:szCs w:val="24"/>
        </w:rPr>
      </w:pPr>
      <w:r>
        <w:rPr>
          <w:sz w:val="24"/>
          <w:szCs w:val="24"/>
        </w:rPr>
        <w:t xml:space="preserve"> 48  </w:t>
      </w:r>
      <w:r w:rsidR="007D0AB5">
        <w:rPr>
          <w:sz w:val="24"/>
          <w:szCs w:val="24"/>
        </w:rPr>
        <w:t>to</w:t>
      </w:r>
      <w:r>
        <w:rPr>
          <w:sz w:val="24"/>
          <w:szCs w:val="24"/>
        </w:rPr>
        <w:t xml:space="preserve">  40%</w:t>
      </w:r>
    </w:p>
    <w:p w:rsidR="00942790" w:rsidRDefault="00942790" w:rsidP="007D0AB5">
      <w:pPr>
        <w:ind w:left="1416" w:right="0"/>
        <w:rPr>
          <w:sz w:val="24"/>
          <w:szCs w:val="24"/>
        </w:rPr>
      </w:pPr>
      <w:r>
        <w:rPr>
          <w:sz w:val="24"/>
          <w:szCs w:val="24"/>
        </w:rPr>
        <w:t>Zatem 40% ze 120 wynosi 48</w:t>
      </w:r>
    </w:p>
    <w:p w:rsidR="00942790" w:rsidRPr="00942790" w:rsidRDefault="00942790" w:rsidP="00942790">
      <w:pPr>
        <w:ind w:left="66" w:right="0"/>
        <w:rPr>
          <w:sz w:val="24"/>
          <w:szCs w:val="24"/>
        </w:rPr>
      </w:pPr>
    </w:p>
    <w:p w:rsidR="00942790" w:rsidRDefault="00CF0512" w:rsidP="007757B0">
      <w:pPr>
        <w:pStyle w:val="Akapitzlist"/>
        <w:numPr>
          <w:ilvl w:val="0"/>
          <w:numId w:val="1"/>
        </w:numPr>
        <w:ind w:left="426" w:right="0"/>
        <w:rPr>
          <w:sz w:val="24"/>
          <w:szCs w:val="24"/>
        </w:rPr>
      </w:pPr>
      <w:r>
        <w:rPr>
          <w:sz w:val="24"/>
          <w:szCs w:val="24"/>
        </w:rPr>
        <w:t>Rozwiąż w zeszycie zadanie 9 i 11/158 z podręcznika.</w:t>
      </w:r>
    </w:p>
    <w:p w:rsidR="00CF0512" w:rsidRPr="00CF0512" w:rsidRDefault="00CF0512" w:rsidP="007757B0">
      <w:pPr>
        <w:pStyle w:val="Akapitzlist"/>
        <w:numPr>
          <w:ilvl w:val="0"/>
          <w:numId w:val="1"/>
        </w:numPr>
        <w:ind w:left="426" w:right="0"/>
        <w:rPr>
          <w:b/>
          <w:sz w:val="24"/>
          <w:szCs w:val="24"/>
        </w:rPr>
      </w:pPr>
      <w:r w:rsidRPr="00CF0512">
        <w:rPr>
          <w:b/>
          <w:sz w:val="24"/>
          <w:szCs w:val="24"/>
        </w:rPr>
        <w:t xml:space="preserve">Rozwiązania zadań 2 i 3 /155 prześlij na </w:t>
      </w:r>
      <w:hyperlink r:id="rId5" w:history="1">
        <w:r w:rsidRPr="00CF0512">
          <w:rPr>
            <w:rStyle w:val="Hipercze"/>
            <w:b/>
            <w:sz w:val="24"/>
            <w:szCs w:val="24"/>
          </w:rPr>
          <w:t>katar731@wp.pl</w:t>
        </w:r>
      </w:hyperlink>
      <w:r w:rsidRPr="00CF0512">
        <w:rPr>
          <w:b/>
          <w:sz w:val="24"/>
          <w:szCs w:val="24"/>
        </w:rPr>
        <w:t xml:space="preserve"> do 24 kwietnia 2020.</w:t>
      </w:r>
    </w:p>
    <w:p w:rsidR="00582209" w:rsidRDefault="00582209" w:rsidP="00E90703">
      <w:pPr>
        <w:ind w:left="66" w:right="0"/>
        <w:rPr>
          <w:sz w:val="24"/>
          <w:szCs w:val="24"/>
        </w:rPr>
      </w:pPr>
    </w:p>
    <w:p w:rsidR="00582209" w:rsidRDefault="007D0AB5" w:rsidP="00E90703">
      <w:pPr>
        <w:ind w:left="66" w:right="0"/>
        <w:rPr>
          <w:sz w:val="24"/>
          <w:szCs w:val="24"/>
        </w:rPr>
      </w:pPr>
      <w:r w:rsidRPr="007D0AB5">
        <w:rPr>
          <w:b/>
          <w:sz w:val="24"/>
          <w:szCs w:val="24"/>
        </w:rPr>
        <w:t>Temat 2:</w:t>
      </w:r>
      <w:r>
        <w:rPr>
          <w:b/>
          <w:sz w:val="28"/>
          <w:szCs w:val="28"/>
        </w:rPr>
        <w:t xml:space="preserve"> Obniżki i podwyżki.</w:t>
      </w:r>
    </w:p>
    <w:p w:rsidR="00582209" w:rsidRDefault="00CF0512" w:rsidP="00CF0512">
      <w:pPr>
        <w:pStyle w:val="Akapitzlist"/>
        <w:numPr>
          <w:ilvl w:val="0"/>
          <w:numId w:val="3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Przeczytaj informacje przedstawione na str. 157 w podręczniku. Pomocny może być także filmik </w:t>
      </w:r>
      <w:r w:rsidR="000734B9">
        <w:rPr>
          <w:sz w:val="24"/>
          <w:szCs w:val="24"/>
        </w:rPr>
        <w:t>:</w:t>
      </w:r>
    </w:p>
    <w:p w:rsidR="00CF0512" w:rsidRDefault="00CF0512" w:rsidP="00CF0512">
      <w:pPr>
        <w:pStyle w:val="Akapitzlist"/>
        <w:ind w:left="426" w:right="0"/>
        <w:rPr>
          <w:sz w:val="24"/>
          <w:szCs w:val="24"/>
        </w:rPr>
      </w:pPr>
      <w:hyperlink r:id="rId6" w:history="1">
        <w:r w:rsidRPr="00D92616">
          <w:rPr>
            <w:rStyle w:val="Hipercze"/>
            <w:sz w:val="24"/>
            <w:szCs w:val="24"/>
          </w:rPr>
          <w:t>https://www.youtube.com/watch?v=PvMRWMVnIRo</w:t>
        </w:r>
      </w:hyperlink>
    </w:p>
    <w:p w:rsidR="00CF0512" w:rsidRDefault="000734B9" w:rsidP="00CF0512">
      <w:pPr>
        <w:pStyle w:val="Akapitzlist"/>
        <w:numPr>
          <w:ilvl w:val="0"/>
          <w:numId w:val="3"/>
        </w:numPr>
        <w:ind w:right="0"/>
        <w:rPr>
          <w:sz w:val="24"/>
          <w:szCs w:val="24"/>
        </w:rPr>
      </w:pPr>
      <w:r>
        <w:rPr>
          <w:sz w:val="24"/>
          <w:szCs w:val="24"/>
        </w:rPr>
        <w:t>Uzupełnij w ćwiczeniach str. 73 i 74</w:t>
      </w:r>
    </w:p>
    <w:p w:rsidR="000734B9" w:rsidRDefault="000734B9" w:rsidP="00CF0512">
      <w:pPr>
        <w:pStyle w:val="Akapitzlist"/>
        <w:numPr>
          <w:ilvl w:val="0"/>
          <w:numId w:val="3"/>
        </w:numPr>
        <w:ind w:right="0"/>
        <w:rPr>
          <w:sz w:val="24"/>
          <w:szCs w:val="24"/>
        </w:rPr>
      </w:pPr>
      <w:r>
        <w:rPr>
          <w:sz w:val="24"/>
          <w:szCs w:val="24"/>
        </w:rPr>
        <w:t>W zeszycie zapisz rozwiązania zadań 5 i 6 str. 158 z podręcznika</w:t>
      </w:r>
    </w:p>
    <w:p w:rsidR="000734B9" w:rsidRPr="000734B9" w:rsidRDefault="000734B9" w:rsidP="00CF0512">
      <w:pPr>
        <w:pStyle w:val="Akapitzlist"/>
        <w:numPr>
          <w:ilvl w:val="0"/>
          <w:numId w:val="3"/>
        </w:numPr>
        <w:ind w:right="0"/>
        <w:rPr>
          <w:b/>
          <w:sz w:val="24"/>
          <w:szCs w:val="24"/>
        </w:rPr>
      </w:pPr>
      <w:r w:rsidRPr="000734B9">
        <w:rPr>
          <w:b/>
          <w:sz w:val="24"/>
          <w:szCs w:val="24"/>
        </w:rPr>
        <w:t xml:space="preserve">Prześlij na </w:t>
      </w:r>
      <w:hyperlink r:id="rId7" w:history="1">
        <w:r w:rsidRPr="000734B9">
          <w:rPr>
            <w:rStyle w:val="Hipercze"/>
            <w:b/>
            <w:sz w:val="24"/>
            <w:szCs w:val="24"/>
          </w:rPr>
          <w:t>katar731@wp.pl</w:t>
        </w:r>
      </w:hyperlink>
      <w:r w:rsidRPr="000734B9">
        <w:rPr>
          <w:b/>
          <w:sz w:val="24"/>
          <w:szCs w:val="24"/>
        </w:rPr>
        <w:t xml:space="preserve"> rozwiązania zadań ze str. 73</w:t>
      </w:r>
    </w:p>
    <w:p w:rsidR="000734B9" w:rsidRDefault="000734B9" w:rsidP="000734B9">
      <w:pPr>
        <w:ind w:left="0" w:right="0"/>
        <w:rPr>
          <w:sz w:val="24"/>
          <w:szCs w:val="24"/>
        </w:rPr>
      </w:pPr>
    </w:p>
    <w:p w:rsidR="000734B9" w:rsidRPr="000734B9" w:rsidRDefault="000734B9" w:rsidP="000734B9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Ćwiczenia: </w:t>
      </w:r>
      <w:r w:rsidRPr="000734B9">
        <w:rPr>
          <w:sz w:val="24"/>
          <w:szCs w:val="24"/>
        </w:rPr>
        <w:t>https://flipbook.apps.gwo.pl/display/2552</w:t>
      </w:r>
    </w:p>
    <w:p w:rsidR="00E90703" w:rsidRPr="009B1300" w:rsidRDefault="00E90703" w:rsidP="00E90703">
      <w:pPr>
        <w:pStyle w:val="Akapitzlist"/>
        <w:ind w:left="426" w:right="0"/>
        <w:rPr>
          <w:sz w:val="24"/>
          <w:szCs w:val="24"/>
        </w:rPr>
      </w:pPr>
    </w:p>
    <w:sectPr w:rsidR="00E90703" w:rsidRPr="009B1300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837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4F37"/>
    <w:multiLevelType w:val="hybridMultilevel"/>
    <w:tmpl w:val="8952AFB4"/>
    <w:lvl w:ilvl="0" w:tplc="6BD07F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73083DB9"/>
    <w:multiLevelType w:val="hybridMultilevel"/>
    <w:tmpl w:val="51A20AE0"/>
    <w:lvl w:ilvl="0" w:tplc="4224F1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CAD"/>
    <w:rsid w:val="000734B9"/>
    <w:rsid w:val="000A076F"/>
    <w:rsid w:val="001470B7"/>
    <w:rsid w:val="00192CAD"/>
    <w:rsid w:val="00245ADD"/>
    <w:rsid w:val="002718D3"/>
    <w:rsid w:val="002F1079"/>
    <w:rsid w:val="002F2699"/>
    <w:rsid w:val="002F6237"/>
    <w:rsid w:val="0038559F"/>
    <w:rsid w:val="003B4BEE"/>
    <w:rsid w:val="004D026C"/>
    <w:rsid w:val="00531FEF"/>
    <w:rsid w:val="00582209"/>
    <w:rsid w:val="00591F5E"/>
    <w:rsid w:val="006428B4"/>
    <w:rsid w:val="00675DDF"/>
    <w:rsid w:val="006F2BB6"/>
    <w:rsid w:val="007757B0"/>
    <w:rsid w:val="0079237C"/>
    <w:rsid w:val="007D0AB5"/>
    <w:rsid w:val="00942790"/>
    <w:rsid w:val="00972694"/>
    <w:rsid w:val="009B1300"/>
    <w:rsid w:val="009C13FD"/>
    <w:rsid w:val="00A16E7A"/>
    <w:rsid w:val="00A75EB9"/>
    <w:rsid w:val="00AB29F3"/>
    <w:rsid w:val="00AB5139"/>
    <w:rsid w:val="00B73700"/>
    <w:rsid w:val="00BD35D0"/>
    <w:rsid w:val="00BD53CB"/>
    <w:rsid w:val="00CC30D0"/>
    <w:rsid w:val="00CF0512"/>
    <w:rsid w:val="00DD264B"/>
    <w:rsid w:val="00E90703"/>
    <w:rsid w:val="00EC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9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8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73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vMRWMVnIRo" TargetMode="External"/><Relationship Id="rId5" Type="http://schemas.openxmlformats.org/officeDocument/2006/relationships/hyperlink" Target="mailto:katar731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10</cp:revision>
  <dcterms:created xsi:type="dcterms:W3CDTF">2020-04-15T18:37:00Z</dcterms:created>
  <dcterms:modified xsi:type="dcterms:W3CDTF">2020-04-19T21:37:00Z</dcterms:modified>
</cp:coreProperties>
</file>